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E4B3" w14:textId="77777777" w:rsidR="004E0A4C" w:rsidRDefault="00000000">
      <w:pPr>
        <w:spacing w:before="60" w:after="6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D8AA838" wp14:editId="3B644330">
            <wp:extent cx="5760720" cy="576580"/>
            <wp:effectExtent l="0" t="0" r="0" b="0"/>
            <wp:docPr id="150901801" name="image1.png" descr="Ciąg znaków: znak Funduszy Europejskich, znak Unii Europejskiej i znak oficjalnego logo województwa podkarpac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iąg znaków: znak Funduszy Europejskich, znak Unii Europejskiej i znak oficjalnego logo województwa podkarpackie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F3A774" w14:textId="77777777" w:rsidR="004E0A4C" w:rsidRDefault="004E0A4C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tbl>
      <w:tblPr>
        <w:tblStyle w:val="a9"/>
        <w:tblW w:w="482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4E0A4C" w14:paraId="3271A6DF" w14:textId="77777777">
        <w:tc>
          <w:tcPr>
            <w:tcW w:w="4820" w:type="dxa"/>
            <w:tcBorders>
              <w:bottom w:val="single" w:sz="4" w:space="0" w:color="000000"/>
            </w:tcBorders>
          </w:tcPr>
          <w:p w14:paraId="726BF3B7" w14:textId="1B1B4AAA" w:rsidR="004E0A4C" w:rsidRDefault="004E0A4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A4C" w14:paraId="344B18F9" w14:textId="77777777">
        <w:tc>
          <w:tcPr>
            <w:tcW w:w="4820" w:type="dxa"/>
            <w:tcBorders>
              <w:top w:val="single" w:sz="4" w:space="0" w:color="000000"/>
              <w:bottom w:val="nil"/>
            </w:tcBorders>
          </w:tcPr>
          <w:p w14:paraId="4D1B885C" w14:textId="77777777" w:rsidR="004E0A4C" w:rsidRDefault="00000000">
            <w:pPr>
              <w:spacing w:line="276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(pełna nazwa Podmiotu)</w:t>
            </w:r>
          </w:p>
        </w:tc>
      </w:tr>
      <w:tr w:rsidR="004E0A4C" w14:paraId="44372104" w14:textId="77777777">
        <w:tc>
          <w:tcPr>
            <w:tcW w:w="4820" w:type="dxa"/>
            <w:tcBorders>
              <w:top w:val="nil"/>
              <w:bottom w:val="single" w:sz="4" w:space="0" w:color="000000"/>
            </w:tcBorders>
          </w:tcPr>
          <w:p w14:paraId="4009E358" w14:textId="77777777" w:rsidR="004E0A4C" w:rsidRDefault="004E0A4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638D78" w14:textId="010C2784" w:rsidR="004E0A4C" w:rsidRDefault="004E0A4C">
            <w:pPr>
              <w:spacing w:line="276" w:lineRule="auto"/>
              <w:ind w:right="-53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A4C" w14:paraId="4EBE69E9" w14:textId="77777777">
        <w:tc>
          <w:tcPr>
            <w:tcW w:w="4820" w:type="dxa"/>
            <w:tcBorders>
              <w:top w:val="single" w:sz="4" w:space="0" w:color="000000"/>
              <w:bottom w:val="nil"/>
            </w:tcBorders>
          </w:tcPr>
          <w:p w14:paraId="11FA69ED" w14:textId="77777777" w:rsidR="004E0A4C" w:rsidRDefault="00000000">
            <w:pPr>
              <w:spacing w:line="276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(adres Podmiotu)</w:t>
            </w:r>
          </w:p>
        </w:tc>
      </w:tr>
      <w:tr w:rsidR="004E0A4C" w14:paraId="1470A6A4" w14:textId="77777777">
        <w:tc>
          <w:tcPr>
            <w:tcW w:w="4820" w:type="dxa"/>
            <w:tcBorders>
              <w:top w:val="nil"/>
            </w:tcBorders>
          </w:tcPr>
          <w:p w14:paraId="79F1EE0D" w14:textId="77777777" w:rsidR="004E0A4C" w:rsidRDefault="004E0A4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14663D4" w14:textId="4A549891" w:rsidR="004E0A4C" w:rsidRDefault="004E0A4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A4C" w14:paraId="13DE8C56" w14:textId="77777777">
        <w:tc>
          <w:tcPr>
            <w:tcW w:w="4820" w:type="dxa"/>
            <w:tcBorders>
              <w:bottom w:val="nil"/>
            </w:tcBorders>
          </w:tcPr>
          <w:p w14:paraId="40B5A743" w14:textId="77777777" w:rsidR="004E0A4C" w:rsidRDefault="00000000">
            <w:pPr>
              <w:spacing w:line="276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(NIP Podmiotu)</w:t>
            </w:r>
          </w:p>
        </w:tc>
      </w:tr>
      <w:tr w:rsidR="004E0A4C" w14:paraId="46F80FCB" w14:textId="77777777">
        <w:tc>
          <w:tcPr>
            <w:tcW w:w="4820" w:type="dxa"/>
            <w:tcBorders>
              <w:top w:val="nil"/>
              <w:bottom w:val="single" w:sz="4" w:space="0" w:color="000000"/>
            </w:tcBorders>
          </w:tcPr>
          <w:p w14:paraId="5BBA6E4C" w14:textId="77777777" w:rsidR="004E0A4C" w:rsidRDefault="004E0A4C">
            <w:pPr>
              <w:spacing w:line="276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  <w:p w14:paraId="1A263626" w14:textId="2A6DD390" w:rsidR="004E0A4C" w:rsidRDefault="004E0A4C">
            <w:pPr>
              <w:spacing w:line="276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</w:tc>
      </w:tr>
      <w:tr w:rsidR="004E0A4C" w14:paraId="73A25C25" w14:textId="77777777">
        <w:tc>
          <w:tcPr>
            <w:tcW w:w="4820" w:type="dxa"/>
            <w:tcBorders>
              <w:top w:val="single" w:sz="4" w:space="0" w:color="000000"/>
            </w:tcBorders>
          </w:tcPr>
          <w:p w14:paraId="3582BD3B" w14:textId="77777777" w:rsidR="004E0A4C" w:rsidRDefault="00000000">
            <w:pPr>
              <w:spacing w:line="276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(nr Umowy o udzielenie wsparcia)</w:t>
            </w:r>
          </w:p>
        </w:tc>
      </w:tr>
    </w:tbl>
    <w:p w14:paraId="36B5DDDF" w14:textId="77777777" w:rsidR="004E0A4C" w:rsidRDefault="004E0A4C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14:paraId="7A0D732C" w14:textId="77777777" w:rsidR="004E0A4C" w:rsidRDefault="004E0A4C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14:paraId="710863E8" w14:textId="77777777" w:rsidR="004E0A4C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OŚWIADCZENIE PODMIOTU</w:t>
      </w:r>
    </w:p>
    <w:p w14:paraId="69ED9E1C" w14:textId="77777777" w:rsidR="004E0A4C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O POPRAWIE SYTUACJI PRACOWNIKA/PRACOWNICY</w:t>
      </w:r>
    </w:p>
    <w:p w14:paraId="5BD7887D" w14:textId="77777777" w:rsidR="004E0A4C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30"/>
          <w:szCs w:val="30"/>
        </w:rPr>
        <w:t>NA RYNKU PRACY</w:t>
      </w:r>
    </w:p>
    <w:p w14:paraId="769C07F6" w14:textId="77777777" w:rsidR="004E0A4C" w:rsidRDefault="004E0A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b/>
          <w:sz w:val="24"/>
          <w:szCs w:val="24"/>
        </w:rPr>
      </w:pPr>
    </w:p>
    <w:p w14:paraId="5AEA5F6D" w14:textId="0B71A92A" w:rsidR="004E0A4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 związku z zakończeniem udziału w projekcie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„</w:t>
      </w:r>
      <w:r>
        <w:rPr>
          <w:rFonts w:ascii="Arial" w:eastAsia="Arial" w:hAnsi="Arial" w:cs="Arial"/>
          <w:i/>
          <w:color w:val="000000"/>
          <w:sz w:val="24"/>
          <w:szCs w:val="24"/>
        </w:rPr>
        <w:t>PODKARPACKI AKCELERATOR ADAPTACJI PRZEDSIĘBIORSTW - wsparcie na rzecz zrównoważonego pod względem płci uczestnictwa w rynku pracy i zwalczania wszelkich form dyskryminacji na podkarpackim rynku pracy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” z dniem </w:t>
      </w:r>
      <w:r w:rsidR="00045DF1">
        <w:rPr>
          <w:rFonts w:ascii="Arial" w:eastAsia="Arial" w:hAnsi="Arial" w:cs="Arial"/>
          <w:color w:val="000000"/>
          <w:sz w:val="24"/>
          <w:szCs w:val="24"/>
        </w:rPr>
        <w:t>...................................</w:t>
      </w:r>
      <w:r>
        <w:rPr>
          <w:rFonts w:ascii="Arial" w:eastAsia="Arial" w:hAnsi="Arial" w:cs="Arial"/>
          <w:sz w:val="24"/>
          <w:szCs w:val="24"/>
        </w:rPr>
        <w:t xml:space="preserve"> r.</w:t>
      </w:r>
    </w:p>
    <w:p w14:paraId="6C5BCA90" w14:textId="77777777" w:rsidR="004E0A4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przez Pana/Panią </w:t>
      </w:r>
    </w:p>
    <w:p w14:paraId="3F221C57" w14:textId="09C3FBDE" w:rsidR="00045DF1" w:rsidRDefault="00045DF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</w:t>
      </w:r>
    </w:p>
    <w:p w14:paraId="22B1879B" w14:textId="75B1BC1A" w:rsidR="004E0A4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</w:t>
      </w:r>
    </w:p>
    <w:p w14:paraId="0FAC1915" w14:textId="77777777" w:rsidR="004E0A4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(imię i nazwisko Pracownika/Pracownicy)</w:t>
      </w:r>
    </w:p>
    <w:p w14:paraId="584AF0F3" w14:textId="77777777" w:rsidR="004E0A4C" w:rsidRDefault="004E0A4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</w:p>
    <w:p w14:paraId="4E0A8E91" w14:textId="77777777" w:rsidR="004E0A4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świadczam, że </w:t>
      </w:r>
    </w:p>
    <w:p w14:paraId="060C26EC" w14:textId="77777777" w:rsidR="004E0A4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skierowany/skierowana do udziału w projekcie Pracownik/Pracownica znajduje się w lepszej sytuacji na rynku pracy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poprzez </w:t>
      </w:r>
      <w:r>
        <w:rPr>
          <w:rFonts w:ascii="Arial" w:eastAsia="Arial" w:hAnsi="Arial" w:cs="Arial"/>
          <w:i/>
          <w:color w:val="000000"/>
          <w:sz w:val="24"/>
          <w:szCs w:val="24"/>
        </w:rPr>
        <w:t>(należy wybrać właściwe)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1B3DE1D6" w14:textId="77777777" w:rsidR="004E0A4C" w:rsidRDefault="00000000">
      <w:pPr>
        <w:spacing w:before="60" w:after="60" w:line="276" w:lineRule="auto"/>
        <w:ind w:firstLine="141"/>
        <w:rPr>
          <w:rFonts w:ascii="Arial" w:eastAsia="Arial" w:hAnsi="Arial" w:cs="Arial"/>
          <w:sz w:val="24"/>
          <w:szCs w:val="24"/>
        </w:rPr>
      </w:pPr>
      <w:r>
        <w:rPr>
          <w:rFonts w:ascii="Aptos" w:eastAsia="Aptos" w:hAnsi="Aptos" w:cs="Aptos"/>
          <w:color w:val="000000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poprawę</w:t>
      </w:r>
      <w:r>
        <w:rPr>
          <w:rFonts w:ascii="Arial" w:eastAsia="Arial" w:hAnsi="Arial" w:cs="Arial"/>
          <w:sz w:val="24"/>
          <w:szCs w:val="24"/>
        </w:rPr>
        <w:t xml:space="preserve"> warunków pracy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</w:p>
    <w:p w14:paraId="300D87C4" w14:textId="77777777" w:rsidR="004E0A4C" w:rsidRDefault="00000000">
      <w:pPr>
        <w:spacing w:before="60" w:after="60" w:line="276" w:lineRule="auto"/>
        <w:ind w:firstLine="141"/>
        <w:rPr>
          <w:rFonts w:ascii="Arial" w:eastAsia="Arial" w:hAnsi="Arial" w:cs="Arial"/>
          <w:sz w:val="24"/>
          <w:szCs w:val="24"/>
        </w:rPr>
      </w:pPr>
      <w:r>
        <w:rPr>
          <w:rFonts w:ascii="Aptos" w:eastAsia="Aptos" w:hAnsi="Aptos" w:cs="Aptos"/>
          <w:color w:val="000000"/>
          <w:sz w:val="36"/>
          <w:szCs w:val="36"/>
        </w:rPr>
        <w:lastRenderedPageBreak/>
        <w:t xml:space="preserve">□ </w:t>
      </w:r>
      <w:r>
        <w:rPr>
          <w:rFonts w:ascii="Arial" w:eastAsia="Arial" w:hAnsi="Arial" w:cs="Arial"/>
          <w:color w:val="000000"/>
          <w:sz w:val="24"/>
          <w:szCs w:val="24"/>
        </w:rPr>
        <w:t>przejście</w:t>
      </w:r>
      <w:r>
        <w:rPr>
          <w:rFonts w:ascii="Arial" w:eastAsia="Arial" w:hAnsi="Arial" w:cs="Arial"/>
          <w:sz w:val="24"/>
          <w:szCs w:val="24"/>
        </w:rPr>
        <w:t xml:space="preserve"> z niepewnego do stabilnego zatrudnienia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</w:p>
    <w:p w14:paraId="121E2673" w14:textId="77777777" w:rsidR="004E0A4C" w:rsidRDefault="00000000">
      <w:pPr>
        <w:spacing w:before="60" w:after="60" w:line="276" w:lineRule="auto"/>
        <w:ind w:firstLine="141"/>
        <w:rPr>
          <w:rFonts w:ascii="Arial" w:eastAsia="Arial" w:hAnsi="Arial" w:cs="Arial"/>
          <w:sz w:val="24"/>
          <w:szCs w:val="24"/>
        </w:rPr>
      </w:pPr>
      <w:r>
        <w:rPr>
          <w:rFonts w:ascii="Aptos" w:eastAsia="Aptos" w:hAnsi="Aptos" w:cs="Aptos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000000"/>
          <w:sz w:val="24"/>
          <w:szCs w:val="24"/>
        </w:rPr>
        <w:t>przejście z niepełnego zatrudnienia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pełnego zatrudnienia</w:t>
      </w:r>
    </w:p>
    <w:p w14:paraId="29B5BEC1" w14:textId="77777777" w:rsidR="004E0A4C" w:rsidRDefault="00000000">
      <w:pPr>
        <w:spacing w:before="60" w:after="60" w:line="276" w:lineRule="auto"/>
        <w:ind w:left="141"/>
        <w:rPr>
          <w:rFonts w:ascii="Arial" w:eastAsia="Arial" w:hAnsi="Arial" w:cs="Arial"/>
          <w:sz w:val="24"/>
          <w:szCs w:val="24"/>
        </w:rPr>
      </w:pPr>
      <w:r>
        <w:rPr>
          <w:rFonts w:ascii="Aptos" w:eastAsia="Aptos" w:hAnsi="Aptos" w:cs="Aptos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000000"/>
          <w:sz w:val="24"/>
          <w:szCs w:val="24"/>
        </w:rPr>
        <w:t>zmianę stanowiska pracy na wymagające wyższych kompetencji /  umiejętności  /kwalifikacji, wiążące się z większą odpowiedzialnością</w:t>
      </w:r>
    </w:p>
    <w:p w14:paraId="3C63B5B3" w14:textId="77777777" w:rsidR="004E0A4C" w:rsidRDefault="00000000">
      <w:pPr>
        <w:spacing w:before="60" w:after="60" w:line="276" w:lineRule="auto"/>
        <w:ind w:firstLine="14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000000"/>
          <w:sz w:val="24"/>
          <w:szCs w:val="24"/>
        </w:rPr>
        <w:t>awans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4"/>
      </w:r>
    </w:p>
    <w:p w14:paraId="583E67B9" w14:textId="77777777" w:rsidR="004E0A4C" w:rsidRDefault="00000000">
      <w:pPr>
        <w:spacing w:before="60" w:after="60" w:line="276" w:lineRule="auto"/>
        <w:ind w:firstLine="14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36"/>
          <w:szCs w:val="36"/>
        </w:rPr>
        <w:t xml:space="preserve">□ </w:t>
      </w:r>
      <w:r>
        <w:rPr>
          <w:rFonts w:ascii="Arial" w:eastAsia="Arial" w:hAnsi="Arial" w:cs="Arial"/>
          <w:color w:val="000000"/>
          <w:sz w:val="24"/>
          <w:szCs w:val="24"/>
        </w:rPr>
        <w:t>podwyższenie wynagrodzenia powyżej rocznej stopy inflacji płac w kraju</w:t>
      </w:r>
      <w:r>
        <w:rPr>
          <w:rFonts w:ascii="Arial" w:eastAsia="Arial" w:hAnsi="Arial" w:cs="Arial"/>
          <w:sz w:val="24"/>
          <w:szCs w:val="24"/>
        </w:rPr>
        <w:t>.</w:t>
      </w:r>
    </w:p>
    <w:p w14:paraId="6D1DF9EC" w14:textId="77777777" w:rsidR="004E0A4C" w:rsidRDefault="004E0A4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3209CB25" w14:textId="77777777" w:rsidR="004E0A4C" w:rsidRDefault="004E0A4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3CC32062" w14:textId="77777777" w:rsidR="004E0A4C" w:rsidRDefault="004E0A4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4BE368E" w14:textId="1E38AE57" w:rsidR="004E0A4C" w:rsidRDefault="0000000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(data i miejscowość) </w:t>
      </w:r>
      <w:r w:rsidR="00045DF1">
        <w:rPr>
          <w:rFonts w:ascii="Arial" w:eastAsia="Arial" w:hAnsi="Arial" w:cs="Arial"/>
          <w:sz w:val="24"/>
          <w:szCs w:val="24"/>
        </w:rPr>
        <w:t>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</w:t>
      </w:r>
    </w:p>
    <w:p w14:paraId="303FAF18" w14:textId="77777777" w:rsidR="004E0A4C" w:rsidRDefault="0000000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</w:p>
    <w:p w14:paraId="162CE677" w14:textId="77777777" w:rsidR="004E0A4C" w:rsidRDefault="004E0A4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392264A" w14:textId="77777777" w:rsidR="004E0A4C" w:rsidRDefault="004E0A4C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8D3D487" w14:textId="77777777" w:rsidR="004E0A4C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</w:t>
      </w:r>
    </w:p>
    <w:p w14:paraId="618D0B3E" w14:textId="77777777" w:rsidR="004E0A4C" w:rsidRDefault="00000000">
      <w:pPr>
        <w:spacing w:after="0" w:line="276" w:lineRule="auto"/>
        <w:rPr>
          <w:rFonts w:ascii="Arial" w:eastAsia="Arial" w:hAnsi="Arial" w:cs="Arial"/>
          <w:sz w:val="24"/>
          <w:szCs w:val="24"/>
          <w:vertAlign w:val="superscript"/>
        </w:rPr>
      </w:pPr>
      <w:r>
        <w:rPr>
          <w:rFonts w:ascii="Arial" w:eastAsia="Arial" w:hAnsi="Arial" w:cs="Arial"/>
          <w:sz w:val="24"/>
          <w:szCs w:val="24"/>
        </w:rPr>
        <w:t>(podpisy osób upoważnionych do reprezentowania Przedsiębiorstwa i pieczęć)</w:t>
      </w:r>
    </w:p>
    <w:p w14:paraId="7AF53F4F" w14:textId="77777777" w:rsidR="004E0A4C" w:rsidRDefault="004E0A4C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sectPr w:rsidR="004E0A4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851" w:right="1417" w:bottom="824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1D91" w14:textId="77777777" w:rsidR="008518D6" w:rsidRDefault="008518D6">
      <w:pPr>
        <w:spacing w:after="0" w:line="240" w:lineRule="auto"/>
      </w:pPr>
      <w:r>
        <w:separator/>
      </w:r>
    </w:p>
  </w:endnote>
  <w:endnote w:type="continuationSeparator" w:id="0">
    <w:p w14:paraId="7A529279" w14:textId="77777777" w:rsidR="008518D6" w:rsidRDefault="0085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C9E1" w14:textId="77777777" w:rsidR="004E0A4C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5A780C">
      <w:rPr>
        <w:noProof/>
      </w:rPr>
      <w:t>2</w:t>
    </w:r>
    <w:r>
      <w:fldChar w:fldCharType="end"/>
    </w:r>
  </w:p>
  <w:p w14:paraId="05FCB17B" w14:textId="77777777" w:rsidR="004E0A4C" w:rsidRDefault="004E0A4C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4990" w14:textId="77777777" w:rsidR="004E0A4C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5A780C">
      <w:rPr>
        <w:noProof/>
      </w:rPr>
      <w:t>1</w:t>
    </w:r>
    <w:r>
      <w:fldChar w:fldCharType="end"/>
    </w:r>
  </w:p>
  <w:p w14:paraId="524D1910" w14:textId="77777777" w:rsidR="004E0A4C" w:rsidRDefault="004E0A4C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8E2B" w14:textId="77777777" w:rsidR="004E0A4C" w:rsidRDefault="004E0A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9632" w14:textId="77777777" w:rsidR="008518D6" w:rsidRDefault="008518D6">
      <w:pPr>
        <w:spacing w:after="0" w:line="240" w:lineRule="auto"/>
      </w:pPr>
      <w:r>
        <w:separator/>
      </w:r>
    </w:p>
  </w:footnote>
  <w:footnote w:type="continuationSeparator" w:id="0">
    <w:p w14:paraId="040AC15D" w14:textId="77777777" w:rsidR="008518D6" w:rsidRDefault="008518D6">
      <w:pPr>
        <w:spacing w:after="0" w:line="240" w:lineRule="auto"/>
      </w:pPr>
      <w:r>
        <w:continuationSeparator/>
      </w:r>
    </w:p>
  </w:footnote>
  <w:footnote w:id="1">
    <w:p w14:paraId="45125CA9" w14:textId="77777777" w:rsidR="004E0A4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4"/>
          <w:szCs w:val="24"/>
        </w:rPr>
        <w:t xml:space="preserve"> Środowisko pracy uległo poprawie w związku z wprowadzeniem zmian w zakresie polityki personalnej, zarządzania zasobami ludzkimi w szczególności równości płci, niedyskryminacji w miejscu pracy, zarządzania różnorodnością i wiekiem oraz zarządzania kompetencjami np. poprzez wdrożenie regulaminu (wynagrodzeń, </w:t>
      </w:r>
      <w:r>
        <w:rPr>
          <w:rFonts w:ascii="Arial" w:eastAsia="Arial" w:hAnsi="Arial" w:cs="Arial"/>
          <w:color w:val="0D0D0D"/>
          <w:sz w:val="24"/>
          <w:szCs w:val="24"/>
        </w:rPr>
        <w:t xml:space="preserve">przeciwdziałania </w:t>
      </w:r>
      <w:proofErr w:type="spellStart"/>
      <w:r>
        <w:rPr>
          <w:rFonts w:ascii="Arial" w:eastAsia="Arial" w:hAnsi="Arial" w:cs="Arial"/>
          <w:color w:val="0D0D0D"/>
          <w:sz w:val="24"/>
          <w:szCs w:val="24"/>
        </w:rPr>
        <w:t>mobbingowi</w:t>
      </w:r>
      <w:proofErr w:type="spellEnd"/>
      <w:r>
        <w:rPr>
          <w:rFonts w:ascii="Arial" w:eastAsia="Arial" w:hAnsi="Arial" w:cs="Arial"/>
          <w:color w:val="0D0D0D"/>
          <w:sz w:val="24"/>
          <w:szCs w:val="24"/>
        </w:rPr>
        <w:t xml:space="preserve"> i dyskryminacji, rekrutacji), procedur w przypadku podejrzenia stosowania </w:t>
      </w:r>
      <w:proofErr w:type="spellStart"/>
      <w:r>
        <w:rPr>
          <w:rFonts w:ascii="Arial" w:eastAsia="Arial" w:hAnsi="Arial" w:cs="Arial"/>
          <w:color w:val="0D0D0D"/>
          <w:sz w:val="24"/>
          <w:szCs w:val="24"/>
        </w:rPr>
        <w:t>mobbingu</w:t>
      </w:r>
      <w:proofErr w:type="spellEnd"/>
      <w:r>
        <w:rPr>
          <w:rFonts w:ascii="Arial" w:eastAsia="Arial" w:hAnsi="Arial" w:cs="Arial"/>
          <w:color w:val="0D0D0D"/>
          <w:sz w:val="24"/>
          <w:szCs w:val="24"/>
        </w:rPr>
        <w:t xml:space="preserve"> lub dyskryminacji w pracy a także modyfikacja już posiadanych dokumentów</w:t>
      </w:r>
    </w:p>
  </w:footnote>
  <w:footnote w:id="2">
    <w:p w14:paraId="6C799569" w14:textId="77777777" w:rsidR="004E0A4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4"/>
          <w:szCs w:val="24"/>
        </w:rPr>
        <w:t xml:space="preserve"> Przez niepewne zatrudnienie rozumie się zatrudnienie oparte na umowie o pracę na czas określony/kontrakt, w tym na zastępstwo, na okres próbny, umowie cywilnoprawnej. Pracownicy zatrudnieni na czas określony / kontrakt to pracownicy, których główna praca zakończy się albo po ustalonym z góry okresie (w określonym terminie), albo po okresie nieznanym z góry, ale określonym przez obiektywne kryteria, takie jak ukończenie zlecenia lub okres braku pracownika zastępowanego czasowo.</w:t>
      </w:r>
    </w:p>
  </w:footnote>
  <w:footnote w:id="3">
    <w:p w14:paraId="0F65D688" w14:textId="77777777" w:rsidR="004E0A4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4"/>
          <w:szCs w:val="24"/>
        </w:rPr>
        <w:t xml:space="preserve"> Pod pojęciem niepełnego zatrudnienia należy rozumieć przymusowe zatrudnienie w niepełnym wymiarze godzin. Oznacza to, że pracownicy deklarują, że pracują w niepełnym wymiarze godzin, ponieważ nie mogą znaleźć pracy w pełnym wymiarze godzin.</w:t>
      </w:r>
    </w:p>
  </w:footnote>
  <w:footnote w:id="4">
    <w:p w14:paraId="50E3DCC6" w14:textId="77777777" w:rsidR="004E0A4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4"/>
          <w:szCs w:val="24"/>
        </w:rPr>
        <w:t xml:space="preserve"> Awans w pracy rozumiany jest zarówno jako zmiana stanowiska pracy na wyższe i wiążące się z innym niż dotychczas zakresem zadań (awans stanowiskowy) lub jako zwiększenie wynagrodzenia (awans finansowy) lub jako zwiększenie zakresu obowiązków dzięki zdobyciu nowych kompetencji (awans poziomy). W przypadku awansu finansowego mowa jest o zwiększeniu wynagrodzenia nie wynikającego z przepisów prawa krajowego odnoszących się do regulowania np. wysokości stawek godzinowych i płacy minimalnej. Awans stanowiskowy, awans finansowy i awans poziomy nie muszą występować łącznie.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C8DF" w14:textId="77777777" w:rsidR="004E0A4C" w:rsidRDefault="004E0A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4C"/>
    <w:rsid w:val="00045DF1"/>
    <w:rsid w:val="0018019B"/>
    <w:rsid w:val="004E0A4C"/>
    <w:rsid w:val="005A780C"/>
    <w:rsid w:val="008518D6"/>
    <w:rsid w:val="00CD3DE5"/>
    <w:rsid w:val="00F5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4C9"/>
  <w15:docId w15:val="{41187C64-21FA-40B5-BEC2-F0B7008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12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nyWeb">
    <w:name w:val="Normal (Web)"/>
    <w:uiPriority w:val="99"/>
    <w:unhideWhenUsed/>
    <w:rsid w:val="00E5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62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624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8438C7"/>
    <w:pPr>
      <w:ind w:left="720"/>
      <w:contextualSpacing/>
    </w:pPr>
  </w:style>
  <w:style w:type="paragraph" w:styleId="Tekstprzypisukocowego">
    <w:name w:val="endnote text"/>
    <w:link w:val="TekstprzypisukocowegoZnak"/>
    <w:uiPriority w:val="99"/>
    <w:semiHidden/>
    <w:unhideWhenUsed/>
    <w:rsid w:val="00C447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7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7E3"/>
    <w:rPr>
      <w:vertAlign w:val="superscript"/>
    </w:rPr>
  </w:style>
  <w:style w:type="character" w:customStyle="1" w:styleId="Znakiprzypiswdolnych">
    <w:name w:val="Znaki przypisów dolnych"/>
    <w:rsid w:val="00A8353F"/>
    <w:rPr>
      <w:vertAlign w:val="superscript"/>
    </w:rPr>
  </w:style>
  <w:style w:type="paragraph" w:styleId="Tekstprzypisudolnego">
    <w:name w:val="footnote text"/>
    <w:link w:val="TekstprzypisudolnegoZnak"/>
    <w:uiPriority w:val="99"/>
    <w:unhideWhenUsed/>
    <w:rsid w:val="00A835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35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53F"/>
    <w:rPr>
      <w:vertAlign w:val="superscript"/>
    </w:r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E8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VHOYmU2vKZ263MBzxgrf+TfZw==">CgMxLjA4AHIhMTJfX3R6MEdiUUtLSndET1RnRE50YkFBWEU2cVFMSl9t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Rzeczkowska</dc:creator>
  <cp:lastModifiedBy>Aleksandra Speckhahn</cp:lastModifiedBy>
  <cp:revision>3</cp:revision>
  <dcterms:created xsi:type="dcterms:W3CDTF">2025-09-22T10:02:00Z</dcterms:created>
  <dcterms:modified xsi:type="dcterms:W3CDTF">2025-10-17T08:55:00Z</dcterms:modified>
</cp:coreProperties>
</file>